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CURRICULAM VITAE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u w:val="single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aps/>
          <w:color w:val="000000"/>
          <w:sz w:val="28"/>
        </w:rPr>
      </w:pPr>
      <w:r>
        <w:rPr>
          <w:rFonts w:ascii="Calibri" w:eastAsia="Calibri" w:hAnsi="Calibri" w:cs="Calibri"/>
          <w:caps/>
          <w:color w:val="000000"/>
          <w:sz w:val="28"/>
        </w:rPr>
        <w:t>VIPIN MENON K</w:t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rPr>
          <w:rFonts w:ascii="Calibri" w:eastAsia="Calibri" w:hAnsi="Calibri" w:cs="Calibri"/>
          <w:caps/>
          <w:color w:val="000000"/>
          <w:sz w:val="28"/>
        </w:rPr>
        <w:tab/>
      </w:r>
      <w:r>
        <w:object w:dxaOrig="2085" w:dyaOrig="2713">
          <v:rect id="rectole0000000000" o:spid="_x0000_i1025" style="width:104.25pt;height:135.75pt" o:ole="" o:preferrelative="t" stroked="f">
            <v:imagedata r:id="rId6" o:title=""/>
          </v:rect>
          <o:OLEObject Type="Embed" ProgID="StaticMetafile" ShapeID="rectole0000000000" DrawAspect="Content" ObjectID="_1556207890" r:id="rId7"/>
        </w:objec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Phone Number: 9747008685</w:t>
      </w:r>
    </w:p>
    <w:p w:rsidR="002B5858" w:rsidRDefault="00DC4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</w:p>
    <w:p w:rsidR="002B5858" w:rsidRDefault="00DC4DF9">
      <w:pPr>
        <w:tabs>
          <w:tab w:val="left" w:pos="8940"/>
        </w:tabs>
        <w:spacing w:after="0" w:line="240" w:lineRule="auto"/>
        <w:rPr>
          <w:rFonts w:ascii="Calibri" w:eastAsia="Calibri" w:hAnsi="Calibri" w:cs="Calibri"/>
          <w:color w:val="00B0F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Email address: </w:t>
      </w:r>
      <w:r>
        <w:rPr>
          <w:rFonts w:ascii="Calibri" w:eastAsia="Calibri" w:hAnsi="Calibri" w:cs="Calibri"/>
          <w:color w:val="00B0F0"/>
          <w:sz w:val="28"/>
        </w:rPr>
        <w:t>vipinmenon2@gmail.com</w:t>
      </w:r>
    </w:p>
    <w:p w:rsidR="002B5858" w:rsidRDefault="002B5858">
      <w:pPr>
        <w:tabs>
          <w:tab w:val="left" w:pos="8940"/>
        </w:tabs>
        <w:spacing w:after="0" w:line="240" w:lineRule="auto"/>
        <w:rPr>
          <w:rFonts w:ascii="Calibri" w:eastAsia="Calibri" w:hAnsi="Calibri" w:cs="Calibri"/>
          <w:color w:val="0070C0"/>
          <w:sz w:val="28"/>
        </w:rPr>
      </w:pPr>
    </w:p>
    <w:p w:rsidR="002B5858" w:rsidRDefault="00DC4DF9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FFFFFF"/>
          <w:sz w:val="32"/>
        </w:rPr>
      </w:pPr>
      <w:r>
        <w:rPr>
          <w:rFonts w:ascii="Footlight MT Light" w:eastAsia="Footlight MT Light" w:hAnsi="Footlight MT Light" w:cs="Footlight MT Light"/>
          <w:b/>
          <w:color w:val="FFFFFF"/>
          <w:sz w:val="32"/>
        </w:rPr>
        <w:t>OBJECTIVE:</w:t>
      </w:r>
    </w:p>
    <w:p w:rsidR="002B5858" w:rsidRDefault="00DC4DF9">
      <w:pPr>
        <w:spacing w:after="0" w:line="240" w:lineRule="auto"/>
        <w:rPr>
          <w:rFonts w:ascii="Verdana" w:eastAsia="Verdana" w:hAnsi="Verdana" w:cs="Verdana"/>
          <w:i/>
          <w:color w:val="FFFFFF"/>
          <w:sz w:val="24"/>
        </w:rPr>
      </w:pPr>
      <w:r>
        <w:rPr>
          <w:rFonts w:ascii="Verdana" w:eastAsia="Verdana" w:hAnsi="Verdana" w:cs="Verdana"/>
          <w:i/>
          <w:color w:val="FFFFFF"/>
          <w:sz w:val="24"/>
        </w:rPr>
        <w:t>Quest to work with a challenging position in a management role in the field of sales,</w:t>
      </w:r>
    </w:p>
    <w:p w:rsidR="002B5858" w:rsidRPr="00DC4DF9" w:rsidRDefault="00DC4DF9" w:rsidP="00DC4DF9">
      <w:pPr>
        <w:spacing w:after="0" w:line="240" w:lineRule="auto"/>
        <w:rPr>
          <w:rFonts w:ascii="Verdana" w:eastAsia="Verdana" w:hAnsi="Verdana" w:cs="Verdana"/>
          <w:i/>
          <w:color w:val="FFFFFF"/>
          <w:sz w:val="24"/>
        </w:rPr>
      </w:pPr>
      <w:proofErr w:type="spellStart"/>
      <w:proofErr w:type="gramStart"/>
      <w:r>
        <w:rPr>
          <w:rFonts w:ascii="Verdana" w:eastAsia="Verdana" w:hAnsi="Verdana" w:cs="Verdana"/>
          <w:i/>
          <w:color w:val="FFFFFF"/>
          <w:sz w:val="24"/>
        </w:rPr>
        <w:t>purc</w:t>
      </w:r>
      <w:r>
        <w:rPr>
          <w:rFonts w:ascii="Verdana" w:eastAsia="Verdana" w:hAnsi="Verdana" w:cs="Verdana"/>
          <w:color w:val="000000"/>
          <w:u w:val="single"/>
        </w:rPr>
        <w:t>APPLIED</w:t>
      </w:r>
      <w:proofErr w:type="spellEnd"/>
      <w:proofErr w:type="gramEnd"/>
      <w:r>
        <w:rPr>
          <w:rFonts w:ascii="Verdana" w:eastAsia="Verdana" w:hAnsi="Verdana" w:cs="Verdana"/>
          <w:color w:val="000000"/>
          <w:u w:val="single"/>
        </w:rPr>
        <w:t xml:space="preserve"> POSITIONS:</w:t>
      </w:r>
    </w:p>
    <w:p w:rsidR="002B5858" w:rsidRDefault="002B5858">
      <w:pPr>
        <w:spacing w:after="0" w:line="240" w:lineRule="auto"/>
        <w:rPr>
          <w:rFonts w:ascii="Verdana" w:eastAsia="Verdana" w:hAnsi="Verdana" w:cs="Verdana"/>
          <w:u w:val="single"/>
        </w:rPr>
      </w:pPr>
    </w:p>
    <w:p w:rsidR="002B5858" w:rsidRDefault="00DC4D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Manager ( Purchase, Sales, Logistics)</w:t>
      </w:r>
    </w:p>
    <w:p w:rsidR="002B5858" w:rsidRDefault="00DC4D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Administration</w:t>
      </w:r>
    </w:p>
    <w:p w:rsidR="00DC4DF9" w:rsidRDefault="00DC4D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HR</w:t>
      </w:r>
    </w:p>
    <w:p w:rsidR="00DC4DF9" w:rsidRDefault="00DC4DF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Customer Relationship</w:t>
      </w:r>
      <w:bookmarkStart w:id="0" w:name="_GoBack"/>
      <w:bookmarkEnd w:id="0"/>
    </w:p>
    <w:p w:rsidR="002B5858" w:rsidRDefault="002B5858">
      <w:pPr>
        <w:spacing w:after="0" w:line="240" w:lineRule="auto"/>
        <w:ind w:left="720"/>
        <w:rPr>
          <w:rFonts w:ascii="Verdana" w:eastAsia="Verdana" w:hAnsi="Verdana" w:cs="Verdana"/>
          <w:u w:val="single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sz w:val="28"/>
          <w:u w:val="single"/>
        </w:rPr>
      </w:pPr>
      <w:r>
        <w:rPr>
          <w:rFonts w:ascii="Calibri" w:eastAsia="Calibri" w:hAnsi="Calibri" w:cs="Calibri"/>
          <w:b/>
          <w:caps/>
          <w:sz w:val="28"/>
          <w:u w:val="single"/>
          <w:shd w:val="clear" w:color="auto" w:fill="999999"/>
        </w:rPr>
        <w:t>Work Experience</w:t>
      </w:r>
      <w:r>
        <w:rPr>
          <w:rFonts w:ascii="Calibri" w:eastAsia="Calibri" w:hAnsi="Calibri" w:cs="Calibri"/>
          <w:b/>
          <w:caps/>
          <w:sz w:val="28"/>
          <w:u w:val="single"/>
          <w:shd w:val="clear" w:color="auto" w:fill="999999"/>
        </w:rPr>
        <w:tab/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sz w:val="28"/>
          <w:u w:val="single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Company – 4K BUILDING MATERIALS (HIDD, bahrain)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position – LOGISTICS/STORE- Manager</w: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DUTIES AND RESPONSIBILITIES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Strategically plan and manage logistics, warehouse, transportation and customer services</w:t>
      </w: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Direct, optimize and coordinate full order cycle</w:t>
      </w: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Liaise and negotiate with suppliers, manufacturers, retailers and consumers</w:t>
      </w: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Keep track of quality, quantity, stock levels, delivery times, transport costs and efficiency</w:t>
      </w: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Arrange warehouse, </w:t>
      </w:r>
      <w:proofErr w:type="spellStart"/>
      <w:r>
        <w:rPr>
          <w:rFonts w:ascii="Calibri" w:eastAsia="Calibri" w:hAnsi="Calibri" w:cs="Calibri"/>
          <w:sz w:val="28"/>
        </w:rPr>
        <w:t>catalog</w:t>
      </w:r>
      <w:proofErr w:type="spellEnd"/>
      <w:r>
        <w:rPr>
          <w:rFonts w:ascii="Calibri" w:eastAsia="Calibri" w:hAnsi="Calibri" w:cs="Calibri"/>
          <w:sz w:val="28"/>
        </w:rPr>
        <w:t xml:space="preserve"> goods, plan routes and process shipments</w:t>
      </w:r>
    </w:p>
    <w:p w:rsidR="002B5858" w:rsidRDefault="00DC4DF9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Resolve any arisin</w:t>
      </w:r>
      <w:r>
        <w:rPr>
          <w:rFonts w:ascii="Calibri" w:eastAsia="Calibri" w:hAnsi="Calibri" w:cs="Calibri"/>
          <w:sz w:val="28"/>
        </w:rPr>
        <w:t>g problems or complaints</w:t>
      </w:r>
    </w:p>
    <w:p w:rsidR="002B5858" w:rsidRDefault="00DC4DF9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Liaising with customers, suppliers and transport companies;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Planning, coordinating and monitoring the receipt, order assembly and dispatch of goods;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Using space and mechanical handling equipment efficiently and making sure quality,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budgetary targets and environmental objectives are met;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Having a clear understanding of the company's policies and vision and how the warehouse contributes to these;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Coordinating the use of automated and computerized systems where necessary;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Responding to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and dealing with customer communication by email and telephone;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Keeping stock control systems up to date and making sure inventories are accurate;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Planning future capacity requirements;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Organizing the recruitment and training of staff, as well as monitoring staff performance and progress;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Motivating, organizing and encouraging teamwork within the workforce to ensure productivity targets are met or exceeded;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Producing regular reports and s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tatistics on a daily, weekly and monthly basis;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Briefing team leaders on a daily basis;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Visiting customers to monitor the quality of service they are receiving;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Maintaining standards of health and safety, hygiene and security in the work environment, for e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xample, ensuring that stock such as chemicals and food are stored safely;</w:t>
      </w:r>
    </w:p>
    <w:p w:rsidR="002B5858" w:rsidRDefault="00DC4DF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Overseeing the planned maintenance of vehicles, machinery and equipment.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  <w:r>
        <w:rPr>
          <w:rFonts w:ascii="Verdana" w:eastAsia="Verdana" w:hAnsi="Verdana" w:cs="Verdana"/>
          <w:b/>
          <w:caps/>
          <w:color w:val="000000"/>
        </w:rPr>
        <w:t>Company – Classic envelopes W.l.L (MANAMA, bahrain)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  <w:r>
        <w:rPr>
          <w:rFonts w:ascii="Verdana" w:eastAsia="Verdana" w:hAnsi="Verdana" w:cs="Verdana"/>
          <w:b/>
          <w:caps/>
          <w:color w:val="000000"/>
        </w:rPr>
        <w:t>position – Sales Manager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  <w:r>
        <w:rPr>
          <w:rFonts w:ascii="Verdana" w:eastAsia="Verdana" w:hAnsi="Verdana" w:cs="Verdana"/>
          <w:b/>
          <w:caps/>
          <w:color w:val="000000"/>
        </w:rPr>
        <w:t>Duration - August 2014 -2015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Verdana" w:eastAsia="Verdana" w:hAnsi="Verdana" w:cs="Verdana"/>
          <w:b/>
          <w:caps/>
          <w:color w:val="000000"/>
        </w:rPr>
      </w:pPr>
    </w:p>
    <w:p w:rsidR="002B5858" w:rsidRDefault="00DC4DF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DUTIES AND RESPONSIBILITIES</w:t>
      </w:r>
    </w:p>
    <w:p w:rsidR="002B5858" w:rsidRDefault="002B585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Managing the sales team, developing a business plan covering sales, revenue, and expense controls, meeting agreed targets, and promoting the organization’s presence throughout Bahrain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Monitoring the team’s performance and motivating them to reach targets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Carry out day- to- day operations of sales with all sales staffs.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ensure payments from the market are received on time.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prepare contracts and correspond with clients at regular in</w:t>
      </w:r>
      <w:r>
        <w:rPr>
          <w:rFonts w:ascii="Calibri" w:eastAsia="Calibri" w:hAnsi="Calibri" w:cs="Calibri"/>
          <w:sz w:val="26"/>
          <w:shd w:val="clear" w:color="auto" w:fill="FFFFFF"/>
        </w:rPr>
        <w:t>tervals.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ensure there is smooth coordination &amp; work flow between the different departments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ensure companies sales vehicles and other related equipment are properly maintained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provide quality service to customers &amp; achieve high level of customer sa</w:t>
      </w:r>
      <w:r>
        <w:rPr>
          <w:rFonts w:ascii="Calibri" w:eastAsia="Calibri" w:hAnsi="Calibri" w:cs="Calibri"/>
          <w:sz w:val="26"/>
          <w:shd w:val="clear" w:color="auto" w:fill="FFFFFF"/>
        </w:rPr>
        <w:t>tisfaction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To motivate sales force and other office staff to ensure team work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Recruitment &amp; training of sales staffs from time to time.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Maintains accurate records of all pricings, sales, and activity reports submitted by Sales Staff.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Chair weekly meeting with Sales Staff, Production Team, Accounts and Design Teams.</w:t>
      </w:r>
    </w:p>
    <w:p w:rsidR="002B5858" w:rsidRDefault="00DC4DF9">
      <w:pPr>
        <w:numPr>
          <w:ilvl w:val="0"/>
          <w:numId w:val="3"/>
        </w:numPr>
        <w:spacing w:after="100" w:line="240" w:lineRule="auto"/>
        <w:ind w:left="720" w:hanging="360"/>
        <w:rPr>
          <w:rFonts w:ascii="Calibri" w:eastAsia="Calibri" w:hAnsi="Calibri" w:cs="Calibri"/>
          <w:sz w:val="26"/>
          <w:shd w:val="clear" w:color="auto" w:fill="FFFFFF"/>
        </w:rPr>
      </w:pPr>
      <w:r>
        <w:rPr>
          <w:rFonts w:ascii="Calibri" w:eastAsia="Calibri" w:hAnsi="Calibri" w:cs="Calibri"/>
          <w:sz w:val="26"/>
          <w:shd w:val="clear" w:color="auto" w:fill="FFFFFF"/>
        </w:rPr>
        <w:t>Tracking Sales Staff Daily Activities</w:t>
      </w:r>
    </w:p>
    <w:p w:rsidR="002B5858" w:rsidRDefault="002B5858">
      <w:pPr>
        <w:spacing w:after="10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B5858" w:rsidRDefault="002B5858">
      <w:pPr>
        <w:spacing w:after="100" w:line="240" w:lineRule="auto"/>
        <w:ind w:left="720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Company – SUNRISE INTERNATIONAL W.L.L (DOHA – QATAR)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position – Manager (pURCHASE &amp;SALES)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Duration - january 2011- 2014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sz w:val="28"/>
          <w:u w:val="single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DUTIES AND RESPONSIBILITIES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Maintain effective relationships with existing suppliers and establish new business network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Product sourcing, organizing samples and pricing negotiation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Order administration including raising orders and tracking deliveries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Maintain effective relationships and provide high level customer service ethic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Provide inbound sales support and assist in phone handling and stock take.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Sales analysis and stock control</w:t>
      </w:r>
    </w:p>
    <w:p w:rsidR="002B5858" w:rsidRDefault="00DC4DF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Organize promotional programs including materials for marketing requi</w:t>
      </w:r>
      <w:r>
        <w:rPr>
          <w:rFonts w:ascii="Calibri" w:eastAsia="Calibri" w:hAnsi="Calibri" w:cs="Calibri"/>
          <w:sz w:val="28"/>
        </w:rPr>
        <w:t>rements</w:t>
      </w:r>
    </w:p>
    <w:p w:rsidR="002B5858" w:rsidRDefault="00DC4DF9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Developed and designed marketing programs to reduce inventory level and to promote new product range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ind w:left="720" w:hanging="26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Developed excellent relationships with vendors over the years that contributed to the success of the company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ind w:left="720" w:hanging="266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Strengthened customer relationship by </w:t>
      </w:r>
      <w:r>
        <w:rPr>
          <w:rFonts w:ascii="Calibri" w:eastAsia="Calibri" w:hAnsi="Calibri" w:cs="Calibri"/>
          <w:sz w:val="28"/>
        </w:rPr>
        <w:t>meeting service level agreements consistently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266"/>
        <w:rPr>
          <w:rFonts w:ascii="Calibri" w:eastAsia="Calibri" w:hAnsi="Calibri" w:cs="Calibri"/>
          <w:color w:val="111111"/>
          <w:sz w:val="28"/>
          <w:shd w:val="clear" w:color="auto" w:fill="FFFFFF"/>
        </w:rPr>
      </w:pP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 xml:space="preserve">Receive, </w:t>
      </w:r>
      <w:proofErr w:type="spellStart"/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>analyze</w:t>
      </w:r>
      <w:proofErr w:type="spellEnd"/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 xml:space="preserve"> and process requests for purchases of items, supplies and human resources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266"/>
        <w:rPr>
          <w:rFonts w:ascii="Calibri" w:eastAsia="Calibri" w:hAnsi="Calibri" w:cs="Calibri"/>
          <w:color w:val="111111"/>
          <w:sz w:val="28"/>
          <w:shd w:val="clear" w:color="auto" w:fill="FFFFFF"/>
        </w:rPr>
      </w:pP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>Evaluate all purchases and ensure that budgetary allocation is in place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266"/>
        <w:rPr>
          <w:rFonts w:ascii="Calibri" w:eastAsia="Calibri" w:hAnsi="Calibri" w:cs="Calibri"/>
          <w:color w:val="111111"/>
          <w:sz w:val="28"/>
          <w:shd w:val="clear" w:color="auto" w:fill="FFFFFF"/>
        </w:rPr>
      </w:pP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>Assess potential suppliers and their products f</w:t>
      </w: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>or quality and cost-effectiveness</w:t>
      </w:r>
    </w:p>
    <w:p w:rsidR="002B5858" w:rsidRDefault="00DC4DF9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266"/>
        <w:rPr>
          <w:rFonts w:ascii="Calibri" w:eastAsia="Calibri" w:hAnsi="Calibri" w:cs="Calibri"/>
          <w:color w:val="111111"/>
          <w:sz w:val="28"/>
          <w:shd w:val="clear" w:color="auto" w:fill="FFFFFF"/>
        </w:rPr>
      </w:pP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>Approve or disapprove requests and appropriately provide alternative solutions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color w:val="111111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Company - AL HABTOOR- SPECON L.L.C. (Dubai- u.a.e)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position – ADMIN / DOCUMENT CONTROLLER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Duration - AUGUST 2007- 2011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aps/>
          <w:color w:val="000000"/>
          <w:sz w:val="28"/>
          <w:u w:val="single"/>
        </w:rPr>
        <w:t>pROJECTS HANDLEd</w:t>
      </w: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  <w:u w:val="single"/>
        </w:rPr>
      </w:pPr>
    </w:p>
    <w:p w:rsidR="002B5858" w:rsidRDefault="00DC4DF9">
      <w:pPr>
        <w:numPr>
          <w:ilvl w:val="0"/>
          <w:numId w:val="5"/>
        </w:numPr>
        <w:ind w:left="64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Doha City Centre Expansion Project Phase 3 in Doha, Qatar</w:t>
      </w:r>
      <w:r>
        <w:rPr>
          <w:rFonts w:ascii="Calibri" w:eastAsia="Calibri" w:hAnsi="Calibri" w:cs="Calibri"/>
          <w:sz w:val="28"/>
        </w:rPr>
        <w:tab/>
      </w:r>
    </w:p>
    <w:p w:rsidR="002B5858" w:rsidRDefault="00DC4DF9">
      <w:pPr>
        <w:numPr>
          <w:ilvl w:val="0"/>
          <w:numId w:val="5"/>
        </w:numPr>
        <w:ind w:left="64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Emerald Palace in Palm </w:t>
      </w:r>
      <w:proofErr w:type="spellStart"/>
      <w:r>
        <w:rPr>
          <w:rFonts w:ascii="Calibri" w:eastAsia="Calibri" w:hAnsi="Calibri" w:cs="Calibri"/>
          <w:sz w:val="28"/>
        </w:rPr>
        <w:t>Jumeira</w:t>
      </w:r>
      <w:proofErr w:type="spellEnd"/>
      <w:r>
        <w:rPr>
          <w:rFonts w:ascii="Calibri" w:eastAsia="Calibri" w:hAnsi="Calibri" w:cs="Calibri"/>
          <w:sz w:val="28"/>
        </w:rPr>
        <w:t xml:space="preserve">, Dubai, U.A.E – Hotel, Apartments &amp; 20 villas </w:t>
      </w:r>
    </w:p>
    <w:p w:rsidR="002B5858" w:rsidRDefault="00DC4DF9">
      <w:pPr>
        <w:numPr>
          <w:ilvl w:val="0"/>
          <w:numId w:val="5"/>
        </w:numPr>
        <w:ind w:left="64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RTS-Villa in Emirates Hills Dubai, U.A.E </w:t>
      </w:r>
    </w:p>
    <w:p w:rsidR="002B5858" w:rsidRDefault="00DC4DF9">
      <w:pPr>
        <w:numPr>
          <w:ilvl w:val="0"/>
          <w:numId w:val="5"/>
        </w:numPr>
        <w:ind w:left="64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 Residential Tower in Al-</w:t>
      </w:r>
      <w:proofErr w:type="spellStart"/>
      <w:r>
        <w:rPr>
          <w:rFonts w:ascii="Calibri" w:eastAsia="Calibri" w:hAnsi="Calibri" w:cs="Calibri"/>
          <w:sz w:val="28"/>
        </w:rPr>
        <w:t>Mamsar</w:t>
      </w:r>
      <w:proofErr w:type="spellEnd"/>
      <w:r>
        <w:rPr>
          <w:rFonts w:ascii="Calibri" w:eastAsia="Calibri" w:hAnsi="Calibri" w:cs="Calibri"/>
          <w:sz w:val="28"/>
        </w:rPr>
        <w:t xml:space="preserve"> and Al-Nada Dubai U.A.E     </w: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DUTIES AND RESP</w:t>
      </w:r>
      <w:r>
        <w:rPr>
          <w:rFonts w:ascii="Calibri" w:eastAsia="Calibri" w:hAnsi="Calibri" w:cs="Calibri"/>
          <w:b/>
          <w:sz w:val="28"/>
          <w:u w:val="single"/>
        </w:rPr>
        <w:t>ONSIBILITIES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Working Practices. Prepare, edit and type correspondence, memos, reports and other related documents regarding on the project.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Receive and distribute incoming letters and other materials internally.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Ensure that all filing documents such as let</w:t>
      </w:r>
      <w:r>
        <w:rPr>
          <w:rFonts w:ascii="Calibri" w:eastAsia="Calibri" w:hAnsi="Calibri" w:cs="Calibri"/>
          <w:sz w:val="28"/>
        </w:rPr>
        <w:t>ter, memos, enquires submittals, inspection request, daily reports, drawing and other papers related to the project were maintained properly.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Organize copying of drawings and documents as necessary for outgoing distribution to contractors.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Maintaining proj</w:t>
      </w:r>
      <w:r>
        <w:rPr>
          <w:rFonts w:ascii="Calibri" w:eastAsia="Calibri" w:hAnsi="Calibri" w:cs="Calibri"/>
          <w:sz w:val="28"/>
        </w:rPr>
        <w:t>ect document control process ( i.e. tracking and reporting on project document status)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Prepare letters, memos, reports, and minutes of meeting, manuals and presentation materials.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Provide supports to the project by ensuring the latest maintained documentat</w:t>
      </w:r>
      <w:r>
        <w:rPr>
          <w:rFonts w:ascii="Calibri" w:eastAsia="Calibri" w:hAnsi="Calibri" w:cs="Calibri"/>
          <w:sz w:val="28"/>
        </w:rPr>
        <w:t>ion is available and updates are issued in timely manner.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Developing and implementing standard.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Meet and Greet clients and visitors.</w:t>
      </w:r>
    </w:p>
    <w:p w:rsidR="002B5858" w:rsidRDefault="00DC4DF9">
      <w:pPr>
        <w:numPr>
          <w:ilvl w:val="0"/>
          <w:numId w:val="6"/>
        </w:numPr>
        <w:spacing w:after="12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transportation for staff and tradesman.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Handling petty cash expenses.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Schedule interview for Applicants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Responded</w:t>
      </w:r>
      <w:r>
        <w:rPr>
          <w:rFonts w:ascii="Calibri" w:eastAsia="Calibri" w:hAnsi="Calibri" w:cs="Calibri"/>
          <w:sz w:val="28"/>
        </w:rPr>
        <w:t xml:space="preserve"> and addressed business calls and appointments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Preparing Time Sheets.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Manpower from Supply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accommodation for staff and tradesman.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Maintain hard copy and electronic filing system.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Coordinate and maintain records for staff office space, phones, parking and office keys.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Setup and coordinate meeting and conferences.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Maintain and distribute staff weekly schedules.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Support staff in assigned project based work.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Provide office orientation </w:t>
      </w:r>
      <w:r>
        <w:rPr>
          <w:rFonts w:ascii="Calibri" w:eastAsia="Calibri" w:hAnsi="Calibri" w:cs="Calibri"/>
          <w:sz w:val="28"/>
        </w:rPr>
        <w:t>for new employees.</w:t>
      </w:r>
    </w:p>
    <w:p w:rsidR="002B5858" w:rsidRDefault="00DC4DF9">
      <w:pPr>
        <w:numPr>
          <w:ilvl w:val="0"/>
          <w:numId w:val="6"/>
        </w:numPr>
        <w:spacing w:after="0"/>
        <w:ind w:left="45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Other duties as assigned.</w:t>
      </w:r>
    </w:p>
    <w:p w:rsidR="002B5858" w:rsidRDefault="002B5858">
      <w:pPr>
        <w:spacing w:after="0" w:line="240" w:lineRule="auto"/>
        <w:ind w:left="90"/>
        <w:rPr>
          <w:rFonts w:ascii="Calibri" w:eastAsia="Calibri" w:hAnsi="Calibri" w:cs="Calibri"/>
          <w:sz w:val="28"/>
        </w:rPr>
      </w:pPr>
    </w:p>
    <w:p w:rsidR="002B5858" w:rsidRDefault="002B5858">
      <w:pPr>
        <w:spacing w:after="0" w:line="240" w:lineRule="auto"/>
        <w:ind w:left="90"/>
        <w:rPr>
          <w:rFonts w:ascii="Calibri" w:eastAsia="Calibri" w:hAnsi="Calibri" w:cs="Calibri"/>
          <w:sz w:val="28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</w:p>
    <w:p w:rsidR="002B5858" w:rsidRDefault="002B5858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proofErr w:type="gramStart"/>
      <w:r>
        <w:rPr>
          <w:rFonts w:ascii="Calibri" w:eastAsia="Calibri" w:hAnsi="Calibri" w:cs="Calibri"/>
          <w:b/>
          <w:caps/>
          <w:color w:val="000000"/>
          <w:sz w:val="28"/>
        </w:rPr>
        <w:t>Company - PEPSI co, India Holding PVT LTD, palakad, kerala.</w:t>
      </w:r>
      <w:proofErr w:type="gramEnd"/>
      <w:r>
        <w:rPr>
          <w:rFonts w:ascii="Calibri" w:eastAsia="Calibri" w:hAnsi="Calibri" w:cs="Calibri"/>
          <w:b/>
          <w:caps/>
          <w:color w:val="000000"/>
          <w:sz w:val="28"/>
        </w:rPr>
        <w:t xml:space="preserve">                    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position - Supervisor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duration - 3 years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DUTIES AND RESPONSIBILITIES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 charged with the overall supervisory jobs in Shipping</w:t>
      </w:r>
      <w:r>
        <w:rPr>
          <w:rFonts w:ascii="Calibri" w:eastAsia="Calibri" w:hAnsi="Calibri" w:cs="Calibri"/>
          <w:sz w:val="28"/>
        </w:rPr>
        <w:t xml:space="preserve"> department, Stores, QA/QC and Production.</w:t>
      </w: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Man Power for Shift Wise.</w:t>
      </w: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Preparing Time Sheets.</w:t>
      </w: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Transportation.</w:t>
      </w: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Ensured proper storage of stocks and products.</w:t>
      </w:r>
    </w:p>
    <w:p w:rsidR="002B5858" w:rsidRDefault="00DC4DF9">
      <w:pPr>
        <w:numPr>
          <w:ilvl w:val="0"/>
          <w:numId w:val="7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Prepared necessary reports.</w:t>
      </w:r>
    </w:p>
    <w:p w:rsidR="002B5858" w:rsidRDefault="002B5858">
      <w:pPr>
        <w:tabs>
          <w:tab w:val="left" w:pos="3600"/>
        </w:tabs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2B5858" w:rsidRDefault="002B5858">
      <w:pPr>
        <w:tabs>
          <w:tab w:val="left" w:pos="3600"/>
        </w:tabs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proofErr w:type="gramStart"/>
      <w:r>
        <w:rPr>
          <w:rFonts w:ascii="Calibri" w:eastAsia="Calibri" w:hAnsi="Calibri" w:cs="Calibri"/>
          <w:b/>
          <w:caps/>
          <w:color w:val="000000"/>
          <w:sz w:val="28"/>
        </w:rPr>
        <w:t>company - PEPSI co, INDIA Holding PVT LTD, Angamally, KERALA.</w:t>
      </w:r>
      <w:proofErr w:type="gramEnd"/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position - hr assistant</w:t>
      </w:r>
    </w:p>
    <w:p w:rsidR="002B5858" w:rsidRDefault="00DC4DF9">
      <w:pPr>
        <w:tabs>
          <w:tab w:val="left" w:pos="3119"/>
        </w:tabs>
        <w:spacing w:after="0" w:line="240" w:lineRule="auto"/>
        <w:ind w:right="-36"/>
        <w:rPr>
          <w:rFonts w:ascii="Calibri" w:eastAsia="Calibri" w:hAnsi="Calibri" w:cs="Calibri"/>
          <w:b/>
          <w:caps/>
          <w:color w:val="000000"/>
          <w:sz w:val="28"/>
          <w:u w:val="single"/>
        </w:rPr>
      </w:pPr>
      <w:r>
        <w:rPr>
          <w:rFonts w:ascii="Calibri" w:eastAsia="Calibri" w:hAnsi="Calibri" w:cs="Calibri"/>
          <w:b/>
          <w:caps/>
          <w:color w:val="000000"/>
          <w:sz w:val="28"/>
        </w:rPr>
        <w:t>duration - 1 year</w:t>
      </w:r>
    </w:p>
    <w:p w:rsidR="002B5858" w:rsidRDefault="002B5858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DUTIES AND RESPONSIBILITIES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CV’s and schedule interview for applicants.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Preparing offer letters and appointment orders.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Tracking the Time Sheet and Payments of Subcontractors.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Preparing Time Sheets.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Arranging Manpower from Supply.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Responded and addressed business calls and appointments.</w:t>
      </w:r>
    </w:p>
    <w:p w:rsidR="002B5858" w:rsidRDefault="00DC4DF9">
      <w:pPr>
        <w:numPr>
          <w:ilvl w:val="0"/>
          <w:numId w:val="8"/>
        </w:numPr>
        <w:tabs>
          <w:tab w:val="left" w:pos="3600"/>
        </w:tabs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Prepare Letters, Memos and Reports.</w:t>
      </w:r>
    </w:p>
    <w:p w:rsidR="002B5858" w:rsidRDefault="00DC4DF9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Other duties as assigned.</w:t>
      </w:r>
    </w:p>
    <w:p w:rsidR="002B5858" w:rsidRDefault="002B5858">
      <w:pPr>
        <w:spacing w:after="0"/>
        <w:ind w:left="720"/>
        <w:rPr>
          <w:rFonts w:ascii="Calibri" w:eastAsia="Calibri" w:hAnsi="Calibri" w:cs="Calibri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</w:pPr>
      <w:r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  <w:t>educational qualification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Diploma in Mechanics (Institute of IPT &amp; GPT)</w: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Plus –Two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</w:pPr>
      <w:r>
        <w:rPr>
          <w:rFonts w:ascii="Calibri" w:eastAsia="Calibri" w:hAnsi="Calibri" w:cs="Calibri"/>
          <w:b/>
          <w:caps/>
          <w:color w:val="000000"/>
          <w:sz w:val="28"/>
          <w:u w:val="single"/>
          <w:shd w:val="clear" w:color="auto" w:fill="999999"/>
        </w:rPr>
        <w:t>PERSONAL DETAILS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Marital Status</w:t>
      </w:r>
      <w:r>
        <w:rPr>
          <w:rFonts w:ascii="Calibri" w:eastAsia="Calibri" w:hAnsi="Calibri" w:cs="Calibri"/>
          <w:color w:val="000000"/>
          <w:sz w:val="28"/>
        </w:rPr>
        <w:tab/>
        <w:t>: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Married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Date of Birth</w:t>
      </w:r>
      <w:r>
        <w:rPr>
          <w:rFonts w:ascii="Calibri" w:eastAsia="Calibri" w:hAnsi="Calibri" w:cs="Calibri"/>
          <w:color w:val="000000"/>
          <w:sz w:val="28"/>
        </w:rPr>
        <w:tab/>
        <w:t>: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16-09-1983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Religion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 xml:space="preserve">: 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Hindu/Nair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Nationality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 xml:space="preserve">: 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Indian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Driving License</w:t>
      </w:r>
      <w:r>
        <w:rPr>
          <w:rFonts w:ascii="Calibri" w:eastAsia="Calibri" w:hAnsi="Calibri" w:cs="Calibri"/>
          <w:color w:val="000000"/>
          <w:sz w:val="28"/>
        </w:rPr>
        <w:tab/>
        <w:t>: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Valid Indian / International Driving License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Languages Spoken</w:t>
      </w:r>
      <w:r>
        <w:rPr>
          <w:rFonts w:ascii="Calibri" w:eastAsia="Calibri" w:hAnsi="Calibri" w:cs="Calibri"/>
          <w:color w:val="000000"/>
          <w:sz w:val="28"/>
        </w:rPr>
        <w:tab/>
        <w:t>: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 xml:space="preserve"> English, Hindi, Malayalam &amp; Tamil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Permanent Address: 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proofErr w:type="spellStart"/>
      <w:r>
        <w:rPr>
          <w:rFonts w:ascii="Calibri" w:eastAsia="Calibri" w:hAnsi="Calibri" w:cs="Calibri"/>
          <w:color w:val="000000"/>
          <w:sz w:val="28"/>
        </w:rPr>
        <w:t>Kondayil</w:t>
      </w:r>
      <w:proofErr w:type="spellEnd"/>
      <w:r>
        <w:rPr>
          <w:rFonts w:ascii="Calibri" w:eastAsia="Calibri" w:hAnsi="Calibri" w:cs="Calibri"/>
          <w:color w:val="000000"/>
          <w:sz w:val="28"/>
        </w:rPr>
        <w:t xml:space="preserve"> House, </w:t>
      </w:r>
      <w:proofErr w:type="spellStart"/>
      <w:r>
        <w:rPr>
          <w:rFonts w:ascii="Calibri" w:eastAsia="Calibri" w:hAnsi="Calibri" w:cs="Calibri"/>
          <w:color w:val="000000"/>
          <w:sz w:val="28"/>
        </w:rPr>
        <w:t>Chuduvalathur</w:t>
      </w:r>
      <w:proofErr w:type="spellEnd"/>
      <w:r>
        <w:rPr>
          <w:rFonts w:ascii="Calibri" w:eastAsia="Calibri" w:hAnsi="Calibri" w:cs="Calibri"/>
          <w:color w:val="000000"/>
          <w:sz w:val="28"/>
        </w:rPr>
        <w:t>, Shoranur-1</w: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>Palakkad (</w:t>
      </w:r>
      <w:proofErr w:type="spellStart"/>
      <w:r>
        <w:rPr>
          <w:rFonts w:ascii="Calibri" w:eastAsia="Calibri" w:hAnsi="Calibri" w:cs="Calibri"/>
          <w:color w:val="000000"/>
          <w:sz w:val="28"/>
        </w:rPr>
        <w:t>Dist</w:t>
      </w:r>
      <w:proofErr w:type="spellEnd"/>
      <w:r>
        <w:rPr>
          <w:rFonts w:ascii="Calibri" w:eastAsia="Calibri" w:hAnsi="Calibri" w:cs="Calibri"/>
          <w:color w:val="000000"/>
          <w:sz w:val="28"/>
        </w:rPr>
        <w:t>) Kerala, India</w:t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ind w:left="2880" w:hanging="2880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Computer literature    :</w:t>
      </w:r>
      <w:r>
        <w:rPr>
          <w:rFonts w:ascii="Calibri" w:eastAsia="Calibri" w:hAnsi="Calibri" w:cs="Calibri"/>
          <w:color w:val="000000"/>
          <w:sz w:val="28"/>
        </w:rPr>
        <w:tab/>
        <w:t>Microsoft Office (Word, Excel, Power Point)           Microsoft Outlook, Pea</w:t>
      </w:r>
      <w:r>
        <w:rPr>
          <w:rFonts w:ascii="Calibri" w:eastAsia="Calibri" w:hAnsi="Calibri" w:cs="Calibri"/>
          <w:color w:val="000000"/>
          <w:sz w:val="28"/>
        </w:rPr>
        <w:t>ch Tree, Internet Skills.</w:t>
      </w:r>
    </w:p>
    <w:p w:rsidR="002B5858" w:rsidRDefault="002B5858">
      <w:pPr>
        <w:spacing w:after="0" w:line="240" w:lineRule="auto"/>
        <w:ind w:left="2880" w:hanging="2880"/>
        <w:rPr>
          <w:rFonts w:ascii="Calibri" w:eastAsia="Calibri" w:hAnsi="Calibri" w:cs="Calibri"/>
          <w:color w:val="000000"/>
          <w:sz w:val="28"/>
        </w:rPr>
      </w:pP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Interest</w:t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 xml:space="preserve">    :</w:t>
      </w:r>
      <w:r>
        <w:rPr>
          <w:rFonts w:ascii="Calibri" w:eastAsia="Calibri" w:hAnsi="Calibri" w:cs="Calibri"/>
          <w:color w:val="000000"/>
          <w:sz w:val="28"/>
        </w:rPr>
        <w:tab/>
        <w:t>Reading informative materials, listening</w:t>
      </w:r>
    </w:p>
    <w:p w:rsidR="002B5858" w:rsidRDefault="00DC4DF9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</w:r>
      <w:r>
        <w:rPr>
          <w:rFonts w:ascii="Calibri" w:eastAsia="Calibri" w:hAnsi="Calibri" w:cs="Calibri"/>
          <w:color w:val="000000"/>
          <w:sz w:val="28"/>
        </w:rPr>
        <w:tab/>
        <w:t xml:space="preserve"> Music, Travelling.</w:t>
      </w:r>
    </w:p>
    <w:p w:rsidR="002B5858" w:rsidRDefault="00DC4DF9">
      <w:pPr>
        <w:tabs>
          <w:tab w:val="left" w:pos="5440"/>
        </w:tabs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ab/>
      </w:r>
    </w:p>
    <w:p w:rsidR="002B5858" w:rsidRDefault="00DC4DF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 hereby declare that the above stated information is up to date and true to the best of my knowledge and belief.</w:t>
      </w:r>
    </w:p>
    <w:p w:rsidR="002B5858" w:rsidRDefault="00DC4D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          </w:t>
      </w:r>
      <w:r>
        <w:rPr>
          <w:rFonts w:ascii="Calibri" w:eastAsia="Calibri" w:hAnsi="Calibri" w:cs="Calibri"/>
          <w:b/>
          <w:sz w:val="28"/>
        </w:rPr>
        <w:t>VIPIN MENON K</w:t>
      </w:r>
    </w:p>
    <w:p w:rsidR="002B5858" w:rsidRDefault="00DC4DF9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9747008685</w:t>
      </w:r>
    </w:p>
    <w:p w:rsidR="002B5858" w:rsidRDefault="00DC4DF9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B5858" w:rsidRDefault="002B5858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2B5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AD9"/>
    <w:multiLevelType w:val="multilevel"/>
    <w:tmpl w:val="1C124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524D3"/>
    <w:multiLevelType w:val="multilevel"/>
    <w:tmpl w:val="B6F0B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60CFF"/>
    <w:multiLevelType w:val="multilevel"/>
    <w:tmpl w:val="85B26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E0BC2"/>
    <w:multiLevelType w:val="multilevel"/>
    <w:tmpl w:val="AA040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E1217"/>
    <w:multiLevelType w:val="multilevel"/>
    <w:tmpl w:val="6C80D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2326B"/>
    <w:multiLevelType w:val="multilevel"/>
    <w:tmpl w:val="04B84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980853"/>
    <w:multiLevelType w:val="multilevel"/>
    <w:tmpl w:val="20F6E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896A8C"/>
    <w:multiLevelType w:val="multilevel"/>
    <w:tmpl w:val="96A6F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58"/>
    <w:rsid w:val="002B5858"/>
    <w:rsid w:val="00566CF3"/>
    <w:rsid w:val="00DC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vipinmenon</dc:creator>
  <cp:lastModifiedBy>vipinmenon</cp:lastModifiedBy>
  <cp:revision>3</cp:revision>
  <dcterms:created xsi:type="dcterms:W3CDTF">2017-05-13T13:41:00Z</dcterms:created>
  <dcterms:modified xsi:type="dcterms:W3CDTF">2017-05-13T13:42:00Z</dcterms:modified>
</cp:coreProperties>
</file>